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A4AA" w14:textId="77777777" w:rsidR="00F126FE" w:rsidRPr="00F126FE" w:rsidRDefault="00F126FE" w:rsidP="00F126FE">
      <w:pPr>
        <w:spacing w:line="240" w:lineRule="auto"/>
        <w:jc w:val="center"/>
        <w:rPr>
          <w:b/>
          <w:bCs/>
          <w:sz w:val="28"/>
          <w:szCs w:val="28"/>
        </w:rPr>
      </w:pPr>
      <w:r w:rsidRPr="00F126FE">
        <w:rPr>
          <w:b/>
          <w:bCs/>
          <w:sz w:val="28"/>
          <w:szCs w:val="28"/>
        </w:rPr>
        <w:t>An Executive Assistant / Paralegal (3 years’ experience)</w:t>
      </w:r>
    </w:p>
    <w:p w14:paraId="04BFA3E1" w14:textId="42FCC70D" w:rsidR="00F126FE" w:rsidRDefault="00F126FE" w:rsidP="00F126FE">
      <w:pPr>
        <w:spacing w:line="240" w:lineRule="auto"/>
      </w:pPr>
      <w:r>
        <w:t xml:space="preserve"> </w:t>
      </w:r>
    </w:p>
    <w:p w14:paraId="46FEB2C6" w14:textId="77777777" w:rsidR="00F126FE" w:rsidRDefault="00F126FE" w:rsidP="00F126FE">
      <w:pPr>
        <w:spacing w:line="240" w:lineRule="auto"/>
      </w:pPr>
      <w:r>
        <w:t>CM Law is looking for an Executive Assistant / Paralegal to support its firm and participate in its continued growth. In this position, your typical day will see you working on a wide range of different tasks. Your main focus areas will be to:</w:t>
      </w:r>
    </w:p>
    <w:p w14:paraId="341D2D13" w14:textId="77777777" w:rsidR="00F126FE" w:rsidRDefault="00F126FE" w:rsidP="00F126FE">
      <w:pPr>
        <w:spacing w:line="240" w:lineRule="auto"/>
      </w:pPr>
    </w:p>
    <w:p w14:paraId="636A8BCA" w14:textId="77777777" w:rsidR="00F126FE" w:rsidRDefault="00F126FE" w:rsidP="00F126FE">
      <w:pPr>
        <w:pStyle w:val="Paragraphedeliste"/>
        <w:numPr>
          <w:ilvl w:val="0"/>
          <w:numId w:val="1"/>
        </w:numPr>
        <w:spacing w:line="240" w:lineRule="auto"/>
      </w:pPr>
      <w:r>
        <w:t>Legal support of the lawyers (KYC, board minutes, contracts, EGM, etc.)</w:t>
      </w:r>
    </w:p>
    <w:p w14:paraId="611E3C9B" w14:textId="77777777" w:rsidR="00F126FE" w:rsidRDefault="00F126FE" w:rsidP="00F126FE">
      <w:pPr>
        <w:pStyle w:val="Paragraphedeliste"/>
        <w:numPr>
          <w:ilvl w:val="0"/>
          <w:numId w:val="1"/>
        </w:numPr>
        <w:spacing w:line="240" w:lineRule="auto"/>
      </w:pPr>
      <w:r>
        <w:t>Ensure front-desk activity (reception, telephone, correspondence and meeting rooms' management)</w:t>
      </w:r>
    </w:p>
    <w:p w14:paraId="1DE46BEC" w14:textId="77777777" w:rsidR="00F126FE" w:rsidRDefault="00F126FE" w:rsidP="00F126FE">
      <w:pPr>
        <w:pStyle w:val="Paragraphedeliste"/>
        <w:numPr>
          <w:ilvl w:val="0"/>
          <w:numId w:val="1"/>
        </w:numPr>
        <w:spacing w:line="240" w:lineRule="auto"/>
      </w:pPr>
      <w:r>
        <w:t>Provide general administrative support to the team (create, type, format, copy, file, archive. documents and files)</w:t>
      </w:r>
    </w:p>
    <w:p w14:paraId="2957EAEB" w14:textId="77777777" w:rsidR="00F126FE" w:rsidRDefault="00F126FE" w:rsidP="00F126FE">
      <w:pPr>
        <w:pStyle w:val="Paragraphedeliste"/>
        <w:numPr>
          <w:ilvl w:val="0"/>
          <w:numId w:val="1"/>
        </w:numPr>
        <w:spacing w:line="240" w:lineRule="auto"/>
      </w:pPr>
      <w:r>
        <w:t>Coordinate all actions linked to office management and deal with suppliers (manage office supplies, control the tidiness and operational functionality of the</w:t>
      </w:r>
      <w:r>
        <w:t xml:space="preserve"> </w:t>
      </w:r>
      <w:r>
        <w:t>office, manage IT issues, signal repairs.)</w:t>
      </w:r>
    </w:p>
    <w:p w14:paraId="19E7D1BC" w14:textId="77777777" w:rsidR="00F126FE" w:rsidRDefault="00F126FE" w:rsidP="00F126FE">
      <w:pPr>
        <w:pStyle w:val="Paragraphedeliste"/>
        <w:numPr>
          <w:ilvl w:val="0"/>
          <w:numId w:val="1"/>
        </w:numPr>
        <w:spacing w:line="240" w:lineRule="auto"/>
      </w:pPr>
      <w:r>
        <w:t>Take part in the invoicing process on Avonca system (prepare and send invoices, record time, disbursements and expenses)</w:t>
      </w:r>
    </w:p>
    <w:p w14:paraId="0F25B869" w14:textId="77777777" w:rsidR="00F126FE" w:rsidRDefault="00F126FE" w:rsidP="00F126FE">
      <w:pPr>
        <w:pStyle w:val="Paragraphedeliste"/>
        <w:numPr>
          <w:ilvl w:val="0"/>
          <w:numId w:val="1"/>
        </w:numPr>
        <w:spacing w:line="240" w:lineRule="auto"/>
      </w:pPr>
      <w:r>
        <w:t>Participate in marketing actions (events and conferences, mailings, material, digital communications.)</w:t>
      </w:r>
    </w:p>
    <w:p w14:paraId="035E9257" w14:textId="2D541E93" w:rsidR="00F126FE" w:rsidRDefault="00F126FE" w:rsidP="00F126FE">
      <w:pPr>
        <w:pStyle w:val="Paragraphedeliste"/>
        <w:numPr>
          <w:ilvl w:val="0"/>
          <w:numId w:val="1"/>
        </w:numPr>
        <w:spacing w:line="240" w:lineRule="auto"/>
      </w:pPr>
      <w:r>
        <w:t>Be part of a team and work in close cooperation with the other team members.</w:t>
      </w:r>
    </w:p>
    <w:p w14:paraId="2809DEC1" w14:textId="352040CE" w:rsidR="00F126FE" w:rsidRDefault="00F126FE" w:rsidP="00F126FE">
      <w:pPr>
        <w:spacing w:line="240" w:lineRule="auto"/>
      </w:pPr>
      <w:r>
        <w:t xml:space="preserve"> </w:t>
      </w:r>
    </w:p>
    <w:p w14:paraId="118F3EB9" w14:textId="77777777" w:rsidR="00F126FE" w:rsidRDefault="00F126FE" w:rsidP="00F126FE">
      <w:pPr>
        <w:spacing w:line="240" w:lineRule="auto"/>
      </w:pPr>
    </w:p>
    <w:p w14:paraId="014C3009" w14:textId="3162DC34" w:rsidR="00F126FE" w:rsidRDefault="00F126FE" w:rsidP="00F126FE">
      <w:pPr>
        <w:spacing w:line="240" w:lineRule="auto"/>
      </w:pPr>
      <w:r>
        <w:t>We are looking for someone who:</w:t>
      </w:r>
    </w:p>
    <w:p w14:paraId="67AF5740" w14:textId="77777777" w:rsidR="00F126FE" w:rsidRDefault="00F126FE" w:rsidP="00F126FE">
      <w:pPr>
        <w:spacing w:line="240" w:lineRule="auto"/>
      </w:pPr>
    </w:p>
    <w:p w14:paraId="2BCE18FE" w14:textId="77777777" w:rsidR="00F126FE" w:rsidRDefault="00F126FE" w:rsidP="00F126FE">
      <w:pPr>
        <w:pStyle w:val="Paragraphedeliste"/>
        <w:numPr>
          <w:ilvl w:val="0"/>
          <w:numId w:val="2"/>
        </w:numPr>
        <w:spacing w:line="240" w:lineRule="auto"/>
      </w:pPr>
      <w:r>
        <w:t>Has an experience of minimum 3 years in a similar role, ideally in a law firm or legal environment</w:t>
      </w:r>
    </w:p>
    <w:p w14:paraId="5D7BC2B1" w14:textId="77777777" w:rsidR="00F126FE" w:rsidRDefault="00F126FE" w:rsidP="00F126FE">
      <w:pPr>
        <w:pStyle w:val="Paragraphedeliste"/>
        <w:numPr>
          <w:ilvl w:val="0"/>
          <w:numId w:val="2"/>
        </w:numPr>
        <w:spacing w:line="240" w:lineRule="auto"/>
      </w:pPr>
      <w:r>
        <w:t>Holds a bachelor's degree in executive secretarial studies or languages</w:t>
      </w:r>
    </w:p>
    <w:p w14:paraId="233F59EE" w14:textId="77777777" w:rsidR="00F126FE" w:rsidRDefault="00F126FE" w:rsidP="00F126FE">
      <w:pPr>
        <w:pStyle w:val="Paragraphedeliste"/>
        <w:numPr>
          <w:ilvl w:val="0"/>
          <w:numId w:val="2"/>
        </w:numPr>
        <w:spacing w:line="240" w:lineRule="auto"/>
      </w:pPr>
      <w:r>
        <w:t>Has an excellent command of French and English, written and spoken. A good command of German, Italian and/or Luxembourgish is an advantage</w:t>
      </w:r>
    </w:p>
    <w:p w14:paraId="3DA9A610" w14:textId="77777777" w:rsidR="00F126FE" w:rsidRDefault="00F126FE" w:rsidP="00F126FE">
      <w:pPr>
        <w:pStyle w:val="Paragraphedeliste"/>
        <w:numPr>
          <w:ilvl w:val="0"/>
          <w:numId w:val="2"/>
        </w:numPr>
        <w:spacing w:line="240" w:lineRule="auto"/>
      </w:pPr>
      <w:r>
        <w:t>Has an excellent knowledge of Microsoft Office: Word, Excel and PowerPoint</w:t>
      </w:r>
    </w:p>
    <w:p w14:paraId="34EAD102" w14:textId="77777777" w:rsidR="00F126FE" w:rsidRDefault="00F126FE" w:rsidP="00F126FE">
      <w:pPr>
        <w:pStyle w:val="Paragraphedeliste"/>
        <w:numPr>
          <w:ilvl w:val="0"/>
          <w:numId w:val="2"/>
        </w:numPr>
        <w:spacing w:line="240" w:lineRule="auto"/>
      </w:pPr>
      <w:r>
        <w:t>Is highly organised, rigorous, reliable and pro-active</w:t>
      </w:r>
    </w:p>
    <w:p w14:paraId="14354C6E" w14:textId="77777777" w:rsidR="00F126FE" w:rsidRDefault="00F126FE" w:rsidP="00F126FE">
      <w:pPr>
        <w:pStyle w:val="Paragraphedeliste"/>
        <w:numPr>
          <w:ilvl w:val="0"/>
          <w:numId w:val="2"/>
        </w:numPr>
        <w:spacing w:line="240" w:lineRule="auto"/>
      </w:pPr>
      <w:r>
        <w:t>Can demonstrate strong adaptability competences and a good resistance to stress</w:t>
      </w:r>
    </w:p>
    <w:p w14:paraId="45CBB3E5" w14:textId="77777777" w:rsidR="00F126FE" w:rsidRDefault="00F126FE" w:rsidP="00F126FE">
      <w:pPr>
        <w:pStyle w:val="Paragraphedeliste"/>
        <w:numPr>
          <w:ilvl w:val="0"/>
          <w:numId w:val="2"/>
        </w:numPr>
        <w:spacing w:line="240" w:lineRule="auto"/>
      </w:pPr>
      <w:r>
        <w:t>Is a good team player and, at the same time, capable to work autonomously</w:t>
      </w:r>
    </w:p>
    <w:p w14:paraId="118B26C1" w14:textId="2FA0C5A9" w:rsidR="00F126FE" w:rsidRDefault="00F126FE" w:rsidP="00F126FE">
      <w:pPr>
        <w:pStyle w:val="Paragraphedeliste"/>
        <w:numPr>
          <w:ilvl w:val="0"/>
          <w:numId w:val="2"/>
        </w:numPr>
        <w:spacing w:line="240" w:lineRule="auto"/>
      </w:pPr>
      <w:r>
        <w:t>Has strong interpersonal skills and is customer oriented.</w:t>
      </w:r>
    </w:p>
    <w:p w14:paraId="225A7E00" w14:textId="77777777" w:rsidR="00F126FE" w:rsidRDefault="00F126FE" w:rsidP="00F126FE">
      <w:pPr>
        <w:spacing w:line="240" w:lineRule="auto"/>
      </w:pPr>
      <w:r>
        <w:t xml:space="preserve"> </w:t>
      </w:r>
    </w:p>
    <w:p w14:paraId="04A08F35" w14:textId="77777777" w:rsidR="00F126FE" w:rsidRDefault="00F126FE" w:rsidP="00F126FE">
      <w:pPr>
        <w:spacing w:line="240" w:lineRule="auto"/>
      </w:pPr>
    </w:p>
    <w:p w14:paraId="1EA2A97D" w14:textId="7A5273F2" w:rsidR="00F126FE" w:rsidRDefault="00F126FE" w:rsidP="00F126FE">
      <w:pPr>
        <w:spacing w:line="240" w:lineRule="auto"/>
      </w:pPr>
      <w:r>
        <w:t>We offer</w:t>
      </w:r>
      <w:r>
        <w:t>:</w:t>
      </w:r>
    </w:p>
    <w:p w14:paraId="614CF3F4" w14:textId="77777777" w:rsidR="00F126FE" w:rsidRDefault="00F126FE" w:rsidP="00F126FE">
      <w:pPr>
        <w:spacing w:line="240" w:lineRule="auto"/>
      </w:pPr>
    </w:p>
    <w:p w14:paraId="1CC055B7" w14:textId="77777777" w:rsidR="00F126FE" w:rsidRDefault="00F126FE" w:rsidP="00F126FE">
      <w:pPr>
        <w:pStyle w:val="Paragraphedeliste"/>
        <w:numPr>
          <w:ilvl w:val="0"/>
          <w:numId w:val="3"/>
        </w:numPr>
        <w:spacing w:line="240" w:lineRule="auto"/>
      </w:pPr>
      <w:r>
        <w:lastRenderedPageBreak/>
        <w:t>A human scale working environment where positive communication, feedback and initiatives are encouraged</w:t>
      </w:r>
    </w:p>
    <w:p w14:paraId="237389AF" w14:textId="77777777" w:rsidR="00F126FE" w:rsidRDefault="00F126FE" w:rsidP="00F126FE">
      <w:pPr>
        <w:pStyle w:val="Paragraphedeliste"/>
        <w:numPr>
          <w:ilvl w:val="0"/>
          <w:numId w:val="3"/>
        </w:numPr>
        <w:spacing w:line="240" w:lineRule="auto"/>
      </w:pPr>
      <w:r>
        <w:t>Interesting, diversified and stimulating challenges</w:t>
      </w:r>
    </w:p>
    <w:p w14:paraId="0DE5CDD2" w14:textId="7379D1D3" w:rsidR="00F126FE" w:rsidRDefault="00F126FE" w:rsidP="00F126FE">
      <w:pPr>
        <w:pStyle w:val="Paragraphedeliste"/>
        <w:numPr>
          <w:ilvl w:val="0"/>
          <w:numId w:val="3"/>
        </w:numPr>
        <w:spacing w:line="240" w:lineRule="auto"/>
      </w:pPr>
      <w:r>
        <w:t>An opportunity to develop your personal and professional skills.</w:t>
      </w:r>
    </w:p>
    <w:p w14:paraId="4415B1F4" w14:textId="77777777" w:rsidR="00F126FE" w:rsidRDefault="00F126FE" w:rsidP="00F126FE">
      <w:pPr>
        <w:spacing w:line="240" w:lineRule="auto"/>
      </w:pPr>
      <w:r>
        <w:t xml:space="preserve"> </w:t>
      </w:r>
    </w:p>
    <w:p w14:paraId="0F58AE1E" w14:textId="77777777" w:rsidR="00F126FE" w:rsidRDefault="00F126FE" w:rsidP="00F126FE">
      <w:pPr>
        <w:spacing w:line="240" w:lineRule="auto"/>
      </w:pPr>
    </w:p>
    <w:p w14:paraId="581C6B85" w14:textId="77777777" w:rsidR="00F126FE" w:rsidRDefault="00F126FE" w:rsidP="00F126FE">
      <w:pPr>
        <w:spacing w:line="240" w:lineRule="auto"/>
      </w:pPr>
      <w:r>
        <w:t>Interested?</w:t>
      </w:r>
    </w:p>
    <w:p w14:paraId="5555B71D" w14:textId="77777777" w:rsidR="00F126FE" w:rsidRDefault="00F126FE" w:rsidP="00F126FE">
      <w:pPr>
        <w:spacing w:line="240" w:lineRule="auto"/>
      </w:pPr>
      <w:r>
        <w:t xml:space="preserve"> </w:t>
      </w:r>
    </w:p>
    <w:p w14:paraId="51EB6DFE" w14:textId="462ED432" w:rsidR="00F126FE" w:rsidRDefault="00F126FE" w:rsidP="00F126FE">
      <w:pPr>
        <w:spacing w:line="240" w:lineRule="auto"/>
      </w:pPr>
      <w:r>
        <w:t xml:space="preserve">Send your CV and cover letter to: </w:t>
      </w:r>
    </w:p>
    <w:p w14:paraId="7E560FF2" w14:textId="2275C622" w:rsidR="00F126FE" w:rsidRPr="00F126FE" w:rsidRDefault="00F126FE" w:rsidP="00F126FE">
      <w:pPr>
        <w:spacing w:line="240" w:lineRule="auto"/>
        <w:rPr>
          <w:lang w:val="fr-FR"/>
        </w:rPr>
      </w:pPr>
      <w:r w:rsidRPr="00F126FE">
        <w:rPr>
          <w:lang w:val="fr-FR"/>
        </w:rPr>
        <w:t>CM Law *</w:t>
      </w:r>
    </w:p>
    <w:p w14:paraId="390CBC20" w14:textId="1B3ECBBD" w:rsidR="00F126FE" w:rsidRPr="00F126FE" w:rsidRDefault="00F126FE" w:rsidP="00F126FE">
      <w:pPr>
        <w:spacing w:line="240" w:lineRule="auto"/>
        <w:rPr>
          <w:lang w:val="fr-FR"/>
        </w:rPr>
      </w:pPr>
      <w:r w:rsidRPr="00F126FE">
        <w:rPr>
          <w:lang w:val="fr-FR"/>
        </w:rPr>
        <w:t>Att. : Raphael Collin</w:t>
      </w:r>
    </w:p>
    <w:p w14:paraId="066C416A" w14:textId="531ACCC7" w:rsidR="00F126FE" w:rsidRPr="00F126FE" w:rsidRDefault="00F126FE" w:rsidP="00F126FE">
      <w:pPr>
        <w:spacing w:line="240" w:lineRule="auto"/>
        <w:rPr>
          <w:lang w:val="fr-FR"/>
        </w:rPr>
      </w:pPr>
      <w:r w:rsidRPr="00F126FE">
        <w:rPr>
          <w:lang w:val="fr-FR"/>
        </w:rPr>
        <w:t xml:space="preserve">68, Rue Marie-Adelaide </w:t>
      </w:r>
    </w:p>
    <w:p w14:paraId="565F939A" w14:textId="607624E8" w:rsidR="00F126FE" w:rsidRPr="00F126FE" w:rsidRDefault="00F126FE" w:rsidP="00F126FE">
      <w:pPr>
        <w:spacing w:line="240" w:lineRule="auto"/>
        <w:rPr>
          <w:lang w:val="fr-FR"/>
        </w:rPr>
      </w:pPr>
      <w:r w:rsidRPr="00F126FE">
        <w:rPr>
          <w:lang w:val="fr-FR"/>
        </w:rPr>
        <w:t>L - 2128 Luxembourg</w:t>
      </w:r>
    </w:p>
    <w:p w14:paraId="2BAE6220" w14:textId="77777777" w:rsidR="00F126FE" w:rsidRDefault="00F126FE" w:rsidP="00F126FE">
      <w:pPr>
        <w:spacing w:line="240" w:lineRule="auto"/>
      </w:pPr>
      <w:r>
        <w:t xml:space="preserve"> </w:t>
      </w:r>
    </w:p>
    <w:p w14:paraId="281218F7" w14:textId="5BF71DAC" w:rsidR="009849BB" w:rsidRDefault="00F126FE" w:rsidP="00F126FE">
      <w:pPr>
        <w:spacing w:line="240" w:lineRule="auto"/>
      </w:pPr>
      <w:r>
        <w:t>* CM Law is an independent Luxembourg law firm who combines local footprint with worldwide orientation. Established on October 2014, CM Law is looking for talented, dedicated and performance-oriented individuals interested in taking on challenging assignments and in taking part in the successful development of the firm.</w:t>
      </w:r>
    </w:p>
    <w:sectPr w:rsidR="00984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31C6"/>
    <w:multiLevelType w:val="hybridMultilevel"/>
    <w:tmpl w:val="9230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0078"/>
    <w:multiLevelType w:val="hybridMultilevel"/>
    <w:tmpl w:val="394A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209"/>
    <w:multiLevelType w:val="hybridMultilevel"/>
    <w:tmpl w:val="2ACA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10390">
    <w:abstractNumId w:val="2"/>
  </w:num>
  <w:num w:numId="2" w16cid:durableId="302464090">
    <w:abstractNumId w:val="0"/>
  </w:num>
  <w:num w:numId="3" w16cid:durableId="47541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FE"/>
    <w:rsid w:val="004154A9"/>
    <w:rsid w:val="009849BB"/>
    <w:rsid w:val="00DA6C1E"/>
    <w:rsid w:val="00F1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3D1D"/>
  <w15:chartTrackingRefBased/>
  <w15:docId w15:val="{4838FE90-56F2-42C8-9CBF-9BC17269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26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26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26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26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26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26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26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26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26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26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2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BEDDEK</dc:creator>
  <cp:keywords/>
  <dc:description/>
  <cp:lastModifiedBy>Célia BEDDEK</cp:lastModifiedBy>
  <cp:revision>1</cp:revision>
  <dcterms:created xsi:type="dcterms:W3CDTF">2025-06-05T10:11:00Z</dcterms:created>
  <dcterms:modified xsi:type="dcterms:W3CDTF">2025-06-05T10:13:00Z</dcterms:modified>
</cp:coreProperties>
</file>